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39" w:rsidRDefault="00283B39" w:rsidP="009E69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283B39" w:rsidRDefault="00283B39" w:rsidP="009E69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283B39" w:rsidRPr="00283B39" w:rsidRDefault="00283B39" w:rsidP="00283B39">
      <w:pPr>
        <w:spacing w:after="173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28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283B39" w:rsidRPr="00283B39" w:rsidRDefault="00283B39" w:rsidP="00283B39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en-US"/>
        </w:rPr>
      </w:pPr>
      <w:r w:rsidRPr="00283B39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ПРИВАТНОГО АКЦIОНЕРНОГО ТОВАРИСТВА “КИЇВСЬКИЙ ЕКСПЕРИМЕНТАЛЬНИЙ М’ЯСОПЕРЕРОБНИЙ ЗАВОД “ДАРНИЦЬКИЙ”</w:t>
      </w:r>
    </w:p>
    <w:p w:rsidR="00283B39" w:rsidRPr="00283B39" w:rsidRDefault="00283B39" w:rsidP="00283B39">
      <w:pPr>
        <w:pStyle w:val="3"/>
        <w:spacing w:before="0" w:after="2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hAnsi="Times New Roman" w:cs="Times New Roman"/>
          <w:color w:val="000000"/>
          <w:sz w:val="24"/>
          <w:szCs w:val="24"/>
        </w:rPr>
        <w:t xml:space="preserve">Відомості про зміну акціонерів, яким належать голосуючі акції, розмір пакета яких стає більшим, меншим або рівним </w:t>
      </w:r>
      <w:proofErr w:type="spellStart"/>
      <w:r w:rsidRPr="00283B39">
        <w:rPr>
          <w:rFonts w:ascii="Times New Roman" w:hAnsi="Times New Roman" w:cs="Times New Roman"/>
          <w:color w:val="000000"/>
          <w:sz w:val="24"/>
          <w:szCs w:val="24"/>
        </w:rPr>
        <w:t>пороговому</w:t>
      </w:r>
      <w:proofErr w:type="spellEnd"/>
      <w:r w:rsidRPr="00283B39">
        <w:rPr>
          <w:rFonts w:ascii="Times New Roman" w:hAnsi="Times New Roman" w:cs="Times New Roman"/>
          <w:color w:val="000000"/>
          <w:sz w:val="24"/>
          <w:szCs w:val="24"/>
        </w:rPr>
        <w:t xml:space="preserve"> значенню пакета акцій</w:t>
      </w:r>
    </w:p>
    <w:p w:rsidR="00283B39" w:rsidRPr="00283B39" w:rsidRDefault="00283B39" w:rsidP="009E69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18"/>
          <w:szCs w:val="18"/>
        </w:rPr>
        <w:t>Зміст інформації:</w:t>
      </w:r>
    </w:p>
    <w:p w:rsidR="009E69CF" w:rsidRPr="009E69CF" w:rsidRDefault="003F64B6" w:rsidP="009E69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Згiдно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iнформацiї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отриманої </w:t>
      </w:r>
      <w:r w:rsidR="00E8405A" w:rsidRPr="003F64B6"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березня 20</w:t>
      </w:r>
      <w:r w:rsidR="00E8405A" w:rsidRPr="003F64B6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року з реєстру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власникiв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iменних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цiнних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паперiв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Приватного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акцiонерного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товариства "Київський експериментальний м’ясопереробний завод «Дарницький», складеному станом на </w:t>
      </w:r>
      <w:r w:rsidR="00E8405A" w:rsidRPr="003F64B6"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березня 20</w:t>
      </w:r>
      <w:r w:rsidR="00E8405A" w:rsidRPr="003F64B6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року,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вiдбулася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змiна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C40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акціонерів </w:t>
      </w:r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яким належить </w:t>
      </w:r>
      <w:r w:rsidR="004C40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голосуючі акції, розмір </w:t>
      </w:r>
      <w:proofErr w:type="spellStart"/>
      <w:r w:rsidR="004C4089">
        <w:rPr>
          <w:rFonts w:ascii="Times New Roman" w:eastAsia="Times New Roman" w:hAnsi="Times New Roman" w:cs="Times New Roman"/>
          <w:color w:val="000000"/>
          <w:sz w:val="20"/>
          <w:szCs w:val="20"/>
        </w:rPr>
        <w:t>паката</w:t>
      </w:r>
      <w:proofErr w:type="spellEnd"/>
      <w:r w:rsidR="004C40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яких стає більшим, меншим або рівним </w:t>
      </w:r>
      <w:proofErr w:type="spellStart"/>
      <w:r w:rsidR="004C4089">
        <w:rPr>
          <w:rFonts w:ascii="Times New Roman" w:eastAsia="Times New Roman" w:hAnsi="Times New Roman" w:cs="Times New Roman"/>
          <w:color w:val="000000"/>
          <w:sz w:val="20"/>
          <w:szCs w:val="20"/>
        </w:rPr>
        <w:t>пороговому</w:t>
      </w:r>
      <w:proofErr w:type="spellEnd"/>
      <w:r w:rsidR="004C40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значенню пакета  акцій</w:t>
      </w:r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Приватного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акцiонерного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товариства "Київський експериментальний м’ясопереробний завод «Дарницький» : </w:t>
      </w:r>
    </w:p>
    <w:p w:rsidR="00283B39" w:rsidRDefault="00E8405A" w:rsidP="003F64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ПРИВАТНЕ АКЦIОНЕРНЕ ТОВАРИСТВО "IК "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IТТ-Iнвест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", Код ЕДРПОУ 23517763,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Борисоглiбська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буд.3,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м.Київ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,04070.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Особою було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здiйснено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набуття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Розмiр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пакета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належних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особi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набуття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складав 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35,8275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%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вiд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статутного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капiталу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(або1 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473 287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шт.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).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Розмiр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пакета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ПРИВАТНОГО АКЦIОНЕРНОГО ТОВАРИСТВА "IК "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IТТ-Iнвест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", "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пiсля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набуття голосуючих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складає 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41,4007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%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вiд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статутного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капiталу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(або 1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 702 464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287 шт.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), таким чином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розмiр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пакета </w:t>
      </w:r>
      <w:proofErr w:type="spellStart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належних </w:t>
      </w:r>
      <w:proofErr w:type="spellStart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особi</w:t>
      </w:r>
      <w:proofErr w:type="spellEnd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, збільшився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5,5731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%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вiд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статутного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капiталу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(або  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229 177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шт.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), Дата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повiдомлення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емiтента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особою, що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здiйснює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облiк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права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власностi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proofErr w:type="spellStart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акцiї</w:t>
      </w:r>
      <w:proofErr w:type="spellEnd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депозитарнiй</w:t>
      </w:r>
      <w:proofErr w:type="spellEnd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системi</w:t>
      </w:r>
      <w:proofErr w:type="spellEnd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04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283B39">
        <w:rPr>
          <w:b/>
          <w:bCs/>
          <w:color w:val="000000"/>
          <w:sz w:val="18"/>
          <w:szCs w:val="18"/>
        </w:rPr>
        <w:t>Зміст інформації:</w:t>
      </w:r>
    </w:p>
    <w:p w:rsidR="003F64B6" w:rsidRDefault="003F64B6" w:rsidP="003F64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3F64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Згiдно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iнформацiї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отриманої </w:t>
      </w:r>
      <w:r w:rsidRPr="003F64B6"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березня 20</w:t>
      </w:r>
      <w:r w:rsidRPr="003F64B6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року з реєстру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власникiв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iменних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цiнних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паперiв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Приватного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акцiонерного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товариства "Київський експериментальний м’ясопереробний завод «Дарницький», складеному станом на </w:t>
      </w:r>
      <w:r w:rsidRPr="003F64B6"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березня 20</w:t>
      </w:r>
      <w:r w:rsidRPr="003F64B6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року,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вiдбулася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змiна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акціонерів 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яким належить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голосуючі акції, розмір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яких стає більшим, меншим або рівним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пороговому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значенню пакета  акцій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Приватного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акцiонерного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товариства "Київський експериментальний м’ясопереробний завод «Дарницький» : </w:t>
      </w:r>
    </w:p>
    <w:p w:rsidR="000E7838" w:rsidRDefault="003F64B6" w:rsidP="009E69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4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Вашека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Сергій Віталійович, код </w:t>
      </w:r>
      <w:r w:rsidRPr="003F64B6">
        <w:rPr>
          <w:rFonts w:ascii="Times New Roman" w:eastAsia="Times New Roman" w:hAnsi="Times New Roman" w:cs="Times New Roman"/>
          <w:color w:val="000000"/>
          <w:sz w:val="20"/>
          <w:szCs w:val="20"/>
        </w:rPr>
        <w:t>2716802371</w:t>
      </w:r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було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здiйснено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вiдчуження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Розмiр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пакету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належних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фiзичнiй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особi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вiдчуження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складав 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5,5731% </w:t>
      </w:r>
      <w:proofErr w:type="spellStart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вiд</w:t>
      </w:r>
      <w:proofErr w:type="spellEnd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статутного </w:t>
      </w:r>
      <w:proofErr w:type="spellStart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капiталу</w:t>
      </w:r>
      <w:proofErr w:type="spellEnd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(або 229 177 шт. </w:t>
      </w:r>
      <w:proofErr w:type="spellStart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).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Розмiр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пакета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фiзичної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особи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пiсля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вiдчуження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складає 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%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вiд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статутного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капiталу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(або 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шт.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), таким чином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розмiр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пакета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зменшився на 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5,5731</w:t>
      </w:r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%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вiд</w:t>
      </w:r>
      <w:proofErr w:type="spellEnd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статутного </w:t>
      </w:r>
      <w:proofErr w:type="spellStart"/>
      <w:r w:rsidR="00E8405A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капiталу</w:t>
      </w:r>
      <w:proofErr w:type="spellEnd"/>
    </w:p>
    <w:p w:rsidR="005311E5" w:rsidRDefault="00E8405A" w:rsidP="009E69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(або  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229 177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шт.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акцiй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). Дата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повiдомлення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емiтента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особою, що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здiйснює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облiк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права </w:t>
      </w:r>
      <w:proofErr w:type="spellStart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власностi</w:t>
      </w:r>
      <w:proofErr w:type="spellEnd"/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</w:t>
      </w:r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proofErr w:type="spellStart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акцiї</w:t>
      </w:r>
      <w:proofErr w:type="spellEnd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депозитарнiй</w:t>
      </w:r>
      <w:proofErr w:type="spellEnd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системi</w:t>
      </w:r>
      <w:proofErr w:type="spellEnd"/>
      <w:r w:rsidR="007453AE"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04.03.2020</w:t>
      </w:r>
      <w:r w:rsidRPr="009E69C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671BC" w:rsidRPr="009E69CF" w:rsidRDefault="00E671BC" w:rsidP="009E69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65A3"/>
          <w:sz w:val="13"/>
          <w:szCs w:val="13"/>
          <w:shd w:val="clear" w:color="auto" w:fill="DFE2E7"/>
        </w:rPr>
        <w:t> </w:t>
      </w:r>
    </w:p>
    <w:sectPr w:rsidR="00E671BC" w:rsidRPr="009E69CF" w:rsidSect="005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8405A"/>
    <w:rsid w:val="000E770D"/>
    <w:rsid w:val="000E7838"/>
    <w:rsid w:val="00154D8C"/>
    <w:rsid w:val="001B50A1"/>
    <w:rsid w:val="002765EC"/>
    <w:rsid w:val="00283B39"/>
    <w:rsid w:val="003F64B6"/>
    <w:rsid w:val="004C4089"/>
    <w:rsid w:val="005255EE"/>
    <w:rsid w:val="005311E5"/>
    <w:rsid w:val="00705CE3"/>
    <w:rsid w:val="007453AE"/>
    <w:rsid w:val="00904EAE"/>
    <w:rsid w:val="009E69CF"/>
    <w:rsid w:val="00D51984"/>
    <w:rsid w:val="00D960D7"/>
    <w:rsid w:val="00E0311C"/>
    <w:rsid w:val="00E671BC"/>
    <w:rsid w:val="00E8405A"/>
    <w:rsid w:val="00FA5FD6"/>
    <w:rsid w:val="00FB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E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83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3B3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83B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Petrynat</dc:creator>
  <cp:lastModifiedBy>Petrynat</cp:lastModifiedBy>
  <cp:revision>5</cp:revision>
  <cp:lastPrinted>2020-03-05T10:49:00Z</cp:lastPrinted>
  <dcterms:created xsi:type="dcterms:W3CDTF">2020-03-05T09:22:00Z</dcterms:created>
  <dcterms:modified xsi:type="dcterms:W3CDTF">2020-03-05T12:20:00Z</dcterms:modified>
</cp:coreProperties>
</file>