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4" w:rsidRDefault="005E1165">
      <w:pP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</w:pPr>
      <w:r w:rsidRPr="005E1165"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 </w:t>
      </w:r>
      <w:r>
        <w:rPr>
          <w:rFonts w:ascii="Verdana" w:hAnsi="Verdana"/>
          <w:color w:val="353535"/>
          <w:sz w:val="14"/>
          <w:szCs w:val="14"/>
          <w:shd w:val="clear" w:color="auto" w:fill="F5F5F5"/>
        </w:rPr>
        <w:t>У Інформації  в повідомленні про проведення (скликання) загальних зборів емітентами цінних паперів</w:t>
      </w:r>
      <w:r w:rsidRPr="005E1165"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 </w:t>
      </w:r>
      <w:proofErr w:type="spellStart"/>
      <w:r w:rsidR="00FC5084"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невірно</w:t>
      </w:r>
      <w:proofErr w:type="spellEnd"/>
      <w:r w:rsidR="00FC5084"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 </w:t>
      </w:r>
      <w:proofErr w:type="spellStart"/>
      <w:r w:rsidR="00FC5084"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вказана</w:t>
      </w:r>
      <w:proofErr w:type="spellEnd"/>
    </w:p>
    <w:p w:rsidR="005311E5" w:rsidRPr="005E1165" w:rsidRDefault="00FC5084">
      <w:pP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</w:pPr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 Дата </w:t>
      </w:r>
      <w:proofErr w:type="spellStart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інформації</w:t>
      </w:r>
      <w:proofErr w:type="spellEnd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 </w:t>
      </w:r>
      <w:proofErr w:type="gramStart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( </w:t>
      </w:r>
      <w:proofErr w:type="spellStart"/>
      <w:proofErr w:type="gramEnd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події</w:t>
      </w:r>
      <w:proofErr w:type="spellEnd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 xml:space="preserve">) - 10.03.2020.  Правильна дата </w:t>
      </w:r>
      <w:proofErr w:type="spellStart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інформації</w:t>
      </w:r>
      <w:proofErr w:type="spellEnd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(</w:t>
      </w:r>
      <w:proofErr w:type="spellStart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події</w:t>
      </w:r>
      <w:proofErr w:type="spellEnd"/>
      <w:r>
        <w:rPr>
          <w:rFonts w:ascii="Verdana" w:hAnsi="Verdana"/>
          <w:color w:val="353535"/>
          <w:sz w:val="14"/>
          <w:szCs w:val="14"/>
          <w:shd w:val="clear" w:color="auto" w:fill="F5F5F5"/>
          <w:lang w:val="ru-RU"/>
        </w:rPr>
        <w:t>) – 10.04.2020.</w:t>
      </w:r>
    </w:p>
    <w:sectPr w:rsidR="005311E5" w:rsidRPr="005E116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1165"/>
    <w:rsid w:val="000E770D"/>
    <w:rsid w:val="001B50A1"/>
    <w:rsid w:val="005311E5"/>
    <w:rsid w:val="005E1165"/>
    <w:rsid w:val="00904EAE"/>
    <w:rsid w:val="00D963E7"/>
    <w:rsid w:val="00E0311C"/>
    <w:rsid w:val="00FB7BE4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Petrynat</cp:lastModifiedBy>
  <cp:revision>2</cp:revision>
  <dcterms:created xsi:type="dcterms:W3CDTF">2020-03-05T13:16:00Z</dcterms:created>
  <dcterms:modified xsi:type="dcterms:W3CDTF">2020-03-05T13:25:00Z</dcterms:modified>
</cp:coreProperties>
</file>